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CD" w:rsidRDefault="00143B20" w:rsidP="00143B20">
      <w:pPr>
        <w:rPr>
          <w:rFonts w:asciiTheme="minorHAnsi" w:hAnsiTheme="minorHAnsi" w:cstheme="minorHAnsi"/>
          <w:sz w:val="64"/>
          <w:szCs w:val="64"/>
        </w:rPr>
      </w:pPr>
      <w:r>
        <w:rPr>
          <w:rFonts w:asciiTheme="minorHAnsi" w:hAnsiTheme="minorHAnsi" w:cstheme="minorHAnsi"/>
          <w:sz w:val="64"/>
          <w:szCs w:val="64"/>
        </w:rPr>
        <w:t>Integumentary System</w:t>
      </w:r>
    </w:p>
    <w:p w:rsidR="00B42FCD" w:rsidRDefault="00B42FCD">
      <w:pPr>
        <w:rPr>
          <w:rFonts w:asciiTheme="minorHAnsi" w:hAnsiTheme="minorHAnsi" w:cstheme="minorHAnsi"/>
          <w:sz w:val="64"/>
          <w:szCs w:val="64"/>
        </w:rPr>
      </w:pPr>
      <w:r>
        <w:rPr>
          <w:rFonts w:asciiTheme="minorHAnsi" w:hAnsiTheme="minorHAnsi" w:cstheme="minorHAnsi"/>
          <w:sz w:val="64"/>
          <w:szCs w:val="64"/>
        </w:rPr>
        <w:br w:type="page"/>
      </w:r>
    </w:p>
    <w:p w:rsidR="00611CEC" w:rsidRDefault="00B42FCD" w:rsidP="00143B20">
      <w:pPr>
        <w:rPr>
          <w:rFonts w:asciiTheme="minorHAnsi" w:hAnsiTheme="minorHAnsi" w:cstheme="minorHAnsi"/>
          <w:sz w:val="64"/>
          <w:szCs w:val="64"/>
        </w:rPr>
      </w:pPr>
      <w:r>
        <w:rPr>
          <w:noProof/>
        </w:rPr>
        <w:lastRenderedPageBreak/>
        <w:drawing>
          <wp:inline distT="0" distB="0" distL="0" distR="0">
            <wp:extent cx="5486400" cy="2420471"/>
            <wp:effectExtent l="0" t="0" r="0" b="0"/>
            <wp:docPr id="24" name="Picture 24" descr="Part A is a photo of a man skiing with several snow-covered trees in the background. Part B is a diagram with a right and left half. The left half is titled â Heat is retained by the body,â while the right half is titled âHeat loss through radiation and convection.â Both show blood flowing from an artery through three capillary beds within the skin. The beds are arranged vertically, with the topmost bed located along the boundary of the dermis and epidermis. The bottommost bed is located deep in the hypodermis. The middle bed is evenly spaced between the topmost and bottommost beds. In each bed, oxygenated blood (red) enters the bed on the left and deoxygenated blood (blue) leaves the bed on the right. The left diagram shows a picture of snowflakes above the capillary beds, indicating that the weather is cold. Blood is only flowing through the deepest of the three capillary beds, as the upper beds are closed off to reduce heat loss from the outer layers of the skin. The right diagram shows a picture of the sun above the capillary beds, indicating that the weather is hot. Blood is flowing through all three capillary beds, allowing heat to radiate out of the blood, increasing heat loss. Part C is a photo of a man running through a forested trail on a summe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t A is a photo of a man skiing with several snow-covered trees in the background. Part B is a diagram with a right and left half. The left half is titled â Heat is retained by the body,â while the right half is titled âHeat loss through radiation and convection.â Both show blood flowing from an artery through three capillary beds within the skin. The beds are arranged vertically, with the topmost bed located along the boundary of the dermis and epidermis. The bottommost bed is located deep in the hypodermis. The middle bed is evenly spaced between the topmost and bottommost beds. In each bed, oxygenated blood (red) enters the bed on the left and deoxygenated blood (blue) leaves the bed on the right. The left diagram shows a picture of snowflakes above the capillary beds, indicating that the weather is cold. Blood is only flowing through the deepest of the three capillary beds, as the upper beds are closed off to reduce heat loss from the outer layers of the skin. The right diagram shows a picture of the sun above the capillary beds, indicating that the weather is hot. Blood is flowing through all three capillary beds, allowing heat to radiate out of the blood, increasing heat loss. Part C is a photo of a man running through a forested trail on a summer 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2420471"/>
                    </a:xfrm>
                    <a:prstGeom prst="rect">
                      <a:avLst/>
                    </a:prstGeom>
                    <a:noFill/>
                    <a:ln>
                      <a:noFill/>
                    </a:ln>
                  </pic:spPr>
                </pic:pic>
              </a:graphicData>
            </a:graphic>
          </wp:inline>
        </w:drawing>
      </w:r>
    </w:p>
    <w:p w:rsidR="00611CEC" w:rsidRDefault="00611CEC">
      <w:pPr>
        <w:rPr>
          <w:rFonts w:asciiTheme="minorHAnsi" w:hAnsiTheme="minorHAnsi" w:cstheme="minorHAnsi"/>
          <w:sz w:val="64"/>
          <w:szCs w:val="64"/>
        </w:rPr>
      </w:pPr>
      <w:r>
        <w:rPr>
          <w:rFonts w:asciiTheme="minorHAnsi" w:hAnsiTheme="minorHAnsi" w:cstheme="minorHAnsi"/>
          <w:sz w:val="64"/>
          <w:szCs w:val="64"/>
        </w:rPr>
        <w:br w:type="page"/>
      </w:r>
    </w:p>
    <w:p w:rsidR="003D3BB7" w:rsidRDefault="00DB5D22" w:rsidP="00143B20">
      <w:pPr>
        <w:rPr>
          <w:rFonts w:asciiTheme="minorHAnsi" w:hAnsiTheme="minorHAnsi" w:cstheme="minorHAnsi"/>
          <w:sz w:val="64"/>
          <w:szCs w:val="64"/>
        </w:rPr>
      </w:pPr>
      <w:r>
        <w:rPr>
          <w:noProof/>
        </w:rPr>
        <w:lastRenderedPageBreak/>
        <w:drawing>
          <wp:inline distT="0" distB="0" distL="0" distR="0">
            <wp:extent cx="6086475" cy="4770722"/>
            <wp:effectExtent l="0" t="0" r="0" b="0"/>
            <wp:docPr id="11" name="Picture 11" descr="This illustration shows a cross section of skin tissue. The outermost layer is called the epidermis, and occupies one fifth of the cross section. Several hairs are emerging from the surface. The epidermis dives around one of the hairs, forming a follicle. The middle layer is called the dermis, which occupies four fifths of the cross section. The dermis contains an erector pilli muscle connected to one of the follicles. The dermis also contains an eccrine sweat gland, composed of a bunch of tubules. One tubule travels up from the bunch, through the epidermis, opening onto the surface a pore. There are two string-like nerves travelling vertically through the dermis. The right nerve is attached to a Pacinian corpuscle, which is a yellow structure consisting of concentric ovals similar to an onion. The lowest level of the skin, the hypodermis, contains fatty tissue, arteries, and veins. Blood vessels travel from the hypodermis and connect to hair follicles and erector pilli muscle in the der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illustration shows a cross section of skin tissue. The outermost layer is called the epidermis, and occupies one fifth of the cross section. Several hairs are emerging from the surface. The epidermis dives around one of the hairs, forming a follicle. The middle layer is called the dermis, which occupies four fifths of the cross section. The dermis contains an erector pilli muscle connected to one of the follicles. The dermis also contains an eccrine sweat gland, composed of a bunch of tubules. One tubule travels up from the bunch, through the epidermis, opening onto the surface a pore. There are two string-like nerves travelling vertically through the dermis. The right nerve is attached to a Pacinian corpuscle, which is a yellow structure consisting of concentric ovals similar to an onion. The lowest level of the skin, the hypodermis, contains fatty tissue, arteries, and veins. Blood vessels travel from the hypodermis and connect to hair follicles and erector pilli muscle in the derm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628" cy="4778680"/>
                    </a:xfrm>
                    <a:prstGeom prst="rect">
                      <a:avLst/>
                    </a:prstGeom>
                    <a:noFill/>
                    <a:ln>
                      <a:noFill/>
                    </a:ln>
                  </pic:spPr>
                </pic:pic>
              </a:graphicData>
            </a:graphic>
          </wp:inline>
        </w:drawing>
      </w:r>
    </w:p>
    <w:p w:rsidR="00F744DA" w:rsidRDefault="00F744DA" w:rsidP="00143B20">
      <w:pPr>
        <w:rPr>
          <w:rStyle w:val="Strong"/>
          <w:rFonts w:ascii="Georgia" w:hAnsi="Georgia"/>
          <w:color w:val="000000"/>
          <w:sz w:val="19"/>
          <w:szCs w:val="19"/>
          <w:bdr w:val="none" w:sz="0" w:space="0" w:color="auto" w:frame="1"/>
          <w:shd w:val="clear" w:color="auto" w:fill="FFFFFF"/>
        </w:rPr>
      </w:pPr>
    </w:p>
    <w:p w:rsidR="00674F2E" w:rsidRDefault="00F744DA" w:rsidP="00143B20">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5.11:</w:t>
      </w:r>
      <w:r>
        <w:rPr>
          <w:rFonts w:ascii="Georgia" w:hAnsi="Georgia"/>
          <w:color w:val="000000"/>
          <w:sz w:val="19"/>
          <w:szCs w:val="19"/>
          <w:shd w:val="clear" w:color="auto" w:fill="FFFFFF"/>
        </w:rPr>
        <w:t> Layers of Skin. The skin is composed of two main layers: the epidermis, made of closely packed epithelial cells, and the dermis, made of dense, irregular connective tissue that houses blood vessels, hair follicles, sweat glands, and other structures. Beneath the dermis lies the hypodermis, which is composed mainly of loose connective and fatty tissues.</w:t>
      </w:r>
    </w:p>
    <w:p w:rsidR="00F744DA" w:rsidRDefault="00F744DA">
      <w:pPr>
        <w:rPr>
          <w:rFonts w:asciiTheme="minorHAnsi" w:hAnsiTheme="minorHAnsi" w:cstheme="minorHAnsi"/>
          <w:sz w:val="64"/>
          <w:szCs w:val="64"/>
        </w:rPr>
      </w:pPr>
      <w:r>
        <w:rPr>
          <w:rFonts w:asciiTheme="minorHAnsi" w:hAnsiTheme="minorHAnsi" w:cstheme="minorHAnsi"/>
          <w:sz w:val="64"/>
          <w:szCs w:val="64"/>
        </w:rPr>
        <w:br w:type="page"/>
      </w:r>
    </w:p>
    <w:p w:rsidR="00F744DA" w:rsidRDefault="00F744DA" w:rsidP="00143B20">
      <w:pPr>
        <w:rPr>
          <w:rFonts w:asciiTheme="minorHAnsi" w:hAnsiTheme="minorHAnsi" w:cstheme="minorHAnsi"/>
          <w:sz w:val="64"/>
          <w:szCs w:val="64"/>
        </w:rPr>
      </w:pPr>
      <w:r>
        <w:rPr>
          <w:rFonts w:asciiTheme="minorHAnsi" w:hAnsiTheme="minorHAnsi" w:cstheme="minorHAnsi"/>
          <w:sz w:val="64"/>
          <w:szCs w:val="64"/>
        </w:rPr>
        <w:lastRenderedPageBreak/>
        <w:t>Epidermis</w:t>
      </w:r>
    </w:p>
    <w:p w:rsidR="00F744DA" w:rsidRDefault="00F744DA">
      <w:pPr>
        <w:rPr>
          <w:rFonts w:asciiTheme="minorHAnsi" w:hAnsiTheme="minorHAnsi" w:cstheme="minorHAnsi"/>
          <w:sz w:val="64"/>
          <w:szCs w:val="64"/>
        </w:rPr>
      </w:pPr>
      <w:r>
        <w:rPr>
          <w:rFonts w:asciiTheme="minorHAnsi" w:hAnsiTheme="minorHAnsi" w:cstheme="minorHAnsi"/>
          <w:sz w:val="64"/>
          <w:szCs w:val="64"/>
        </w:rPr>
        <w:br w:type="page"/>
      </w:r>
    </w:p>
    <w:p w:rsidR="00674F2E" w:rsidRDefault="00F744DA" w:rsidP="00143B20">
      <w:pPr>
        <w:rPr>
          <w:rFonts w:asciiTheme="minorHAnsi" w:hAnsiTheme="minorHAnsi" w:cstheme="minorHAnsi"/>
          <w:sz w:val="64"/>
          <w:szCs w:val="64"/>
        </w:rPr>
      </w:pPr>
      <w:r>
        <w:rPr>
          <w:noProof/>
        </w:rPr>
        <w:lastRenderedPageBreak/>
        <w:drawing>
          <wp:inline distT="0" distB="0" distL="0" distR="0">
            <wp:extent cx="5486400" cy="3735593"/>
            <wp:effectExtent l="0" t="0" r="0" b="0"/>
            <wp:docPr id="8" name="Picture 8" descr="The outer layer of cells in this micrograph is the thinnest layer and stained deep purple due to full keratinization of dead cells. The next layer occupies one quarter of the micrograph, is lightly stained, and is a dense collection of cells. The third layer from the top is mostly white, with lightly stained, loosely-packed strands radiating in random directions. The bottom-most layer is densely-packed, with thick bands of highly organized muscle tissue that are darkly st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outer layer of cells in this micrograph is the thinnest layer and stained deep purple due to full keratinization of dead cells. The next layer occupies one quarter of the micrograph, is lightly stained, and is a dense collection of cells. The third layer from the top is mostly white, with lightly stained, loosely-packed strands radiating in random directions. The bottom-most layer is densely-packed, with thick bands of highly organized muscle tissue that are darkly stai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735593"/>
                    </a:xfrm>
                    <a:prstGeom prst="rect">
                      <a:avLst/>
                    </a:prstGeom>
                    <a:noFill/>
                    <a:ln>
                      <a:noFill/>
                    </a:ln>
                  </pic:spPr>
                </pic:pic>
              </a:graphicData>
            </a:graphic>
          </wp:inline>
        </w:drawing>
      </w:r>
    </w:p>
    <w:p w:rsidR="00F744DA" w:rsidRDefault="00F744DA" w:rsidP="00143B20">
      <w:pPr>
        <w:rPr>
          <w:rStyle w:val="Strong"/>
          <w:rFonts w:ascii="Georgia" w:hAnsi="Georgia"/>
          <w:color w:val="000000"/>
          <w:sz w:val="19"/>
          <w:szCs w:val="19"/>
          <w:bdr w:val="none" w:sz="0" w:space="0" w:color="auto" w:frame="1"/>
          <w:shd w:val="clear" w:color="auto" w:fill="FFFFFF"/>
        </w:rPr>
      </w:pPr>
    </w:p>
    <w:p w:rsidR="00F744DA" w:rsidRDefault="00F744DA" w:rsidP="00143B20">
      <w:pPr>
        <w:rPr>
          <w:rStyle w:val="Strong"/>
          <w:rFonts w:ascii="Georgia" w:hAnsi="Georgia"/>
          <w:color w:val="000000"/>
          <w:sz w:val="19"/>
          <w:szCs w:val="19"/>
          <w:bdr w:val="none" w:sz="0" w:space="0" w:color="auto" w:frame="1"/>
          <w:shd w:val="clear" w:color="auto" w:fill="FFFFFF"/>
        </w:rPr>
      </w:pPr>
    </w:p>
    <w:p w:rsidR="00674F2E" w:rsidRDefault="00F744DA" w:rsidP="00143B20">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5.13:</w:t>
      </w:r>
      <w:r>
        <w:rPr>
          <w:rFonts w:ascii="Georgia" w:hAnsi="Georgia"/>
          <w:color w:val="000000"/>
          <w:sz w:val="19"/>
          <w:szCs w:val="19"/>
          <w:shd w:val="clear" w:color="auto" w:fill="FFFFFF"/>
        </w:rPr>
        <w:t> Epidermis. The epidermis is epithelium composed of multiple layers of cells. The basal layer consists of cuboidal cells, whereas the outer layers are squamous, keratinized cells, so the whole epithelium is often described as being keratinized stratified squamous epithelium. LM × 40. (Micrograph provided by the Regents of University of Michigan Medical School © 2012)</w:t>
      </w:r>
    </w:p>
    <w:p w:rsidR="00674F2E" w:rsidRDefault="00674F2E">
      <w:pPr>
        <w:rPr>
          <w:rFonts w:asciiTheme="minorHAnsi" w:hAnsiTheme="minorHAnsi" w:cstheme="minorHAnsi"/>
          <w:sz w:val="64"/>
          <w:szCs w:val="64"/>
        </w:rPr>
      </w:pPr>
      <w:r>
        <w:rPr>
          <w:rFonts w:asciiTheme="minorHAnsi" w:hAnsiTheme="minorHAnsi" w:cstheme="minorHAnsi"/>
          <w:sz w:val="64"/>
          <w:szCs w:val="64"/>
        </w:rPr>
        <w:br w:type="page"/>
      </w:r>
      <w:r w:rsidR="00F744DA">
        <w:rPr>
          <w:noProof/>
        </w:rPr>
        <w:lastRenderedPageBreak/>
        <w:drawing>
          <wp:inline distT="0" distB="0" distL="0" distR="0">
            <wp:extent cx="5486400" cy="4340711"/>
            <wp:effectExtent l="0" t="0" r="0" b="3175"/>
            <wp:docPr id="9" name="Picture 9" descr="This illustration shows a cross section of the epidermis. The cells of the innermost layer, the stratum basale, are large and have a purple nucleus. The stratum basale curls around the dermis, which projects into the epidermis. The stratum basale contains four layers of large, triangle-shaped keratinocytes. Fibers are visible within the spaces between keratinocytes in the stratum basale. A melanocyte is also present in this layer. The melanocyte possesses finger-like projections extending from its main cell body. The projections branch through the extracellular spaces between nearby keratinocytes. Above the stratum basale is the stratum spinosum which consists of 8 layers of oval-shaped keratinocytes. The nucleus is present in these keratinocytes, but has faded to a lighter purple. The stratum granulosum contains five layers of keratinocytes, each containing spots in its cytoplasm, labeled the lamellar granules. The stratum lucidium contains 4 layers of diamond-shaped cells with no nucleus. The stratum corneum contains 9 layers of keratinocytes with no nucleus , nor cytoplasm. A few of the cells in the topmost layer of the stratum corneum are flaking off from the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illustration shows a cross section of the epidermis. The cells of the innermost layer, the stratum basale, are large and have a purple nucleus. The stratum basale curls around the dermis, which projects into the epidermis. The stratum basale contains four layers of large, triangle-shaped keratinocytes. Fibers are visible within the spaces between keratinocytes in the stratum basale. A melanocyte is also present in this layer. The melanocyte possesses finger-like projections extending from its main cell body. The projections branch through the extracellular spaces between nearby keratinocytes. Above the stratum basale is the stratum spinosum which consists of 8 layers of oval-shaped keratinocytes. The nucleus is present in these keratinocytes, but has faded to a lighter purple. The stratum granulosum contains five layers of keratinocytes, each containing spots in its cytoplasm, labeled the lamellar granules. The stratum lucidium contains 4 layers of diamond-shaped cells with no nucleus. The stratum corneum contains 9 layers of keratinocytes with no nucleus , nor cytoplasm. A few of the cells in the topmost layer of the stratum corneum are flaking off from the sk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340711"/>
                    </a:xfrm>
                    <a:prstGeom prst="rect">
                      <a:avLst/>
                    </a:prstGeom>
                    <a:noFill/>
                    <a:ln>
                      <a:noFill/>
                    </a:ln>
                  </pic:spPr>
                </pic:pic>
              </a:graphicData>
            </a:graphic>
          </wp:inline>
        </w:drawing>
      </w:r>
    </w:p>
    <w:p w:rsidR="00F744DA" w:rsidRDefault="00F744DA">
      <w:pPr>
        <w:rPr>
          <w:rFonts w:asciiTheme="minorHAnsi" w:hAnsiTheme="minorHAnsi" w:cstheme="minorHAnsi"/>
          <w:sz w:val="64"/>
          <w:szCs w:val="64"/>
        </w:rPr>
      </w:pPr>
    </w:p>
    <w:p w:rsidR="00F744DA" w:rsidRDefault="00F744DA">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5.14:</w:t>
      </w:r>
      <w:r>
        <w:rPr>
          <w:rFonts w:ascii="Georgia" w:hAnsi="Georgia"/>
          <w:color w:val="000000"/>
          <w:sz w:val="19"/>
          <w:szCs w:val="19"/>
          <w:shd w:val="clear" w:color="auto" w:fill="FFFFFF"/>
        </w:rPr>
        <w:t xml:space="preserve"> Layers of the Epidermis. The epidermis of thick skin has five layers: stratum </w:t>
      </w:r>
      <w:proofErr w:type="spellStart"/>
      <w:r>
        <w:rPr>
          <w:rFonts w:ascii="Georgia" w:hAnsi="Georgia"/>
          <w:color w:val="000000"/>
          <w:sz w:val="19"/>
          <w:szCs w:val="19"/>
          <w:shd w:val="clear" w:color="auto" w:fill="FFFFFF"/>
        </w:rPr>
        <w:t>basale</w:t>
      </w:r>
      <w:proofErr w:type="spellEnd"/>
      <w:r>
        <w:rPr>
          <w:rFonts w:ascii="Georgia" w:hAnsi="Georgia"/>
          <w:color w:val="000000"/>
          <w:sz w:val="19"/>
          <w:szCs w:val="19"/>
          <w:shd w:val="clear" w:color="auto" w:fill="FFFFFF"/>
        </w:rPr>
        <w:t xml:space="preserve">, stratum </w:t>
      </w:r>
      <w:proofErr w:type="spellStart"/>
      <w:r>
        <w:rPr>
          <w:rFonts w:ascii="Georgia" w:hAnsi="Georgia"/>
          <w:color w:val="000000"/>
          <w:sz w:val="19"/>
          <w:szCs w:val="19"/>
          <w:shd w:val="clear" w:color="auto" w:fill="FFFFFF"/>
        </w:rPr>
        <w:t>spinosum</w:t>
      </w:r>
      <w:proofErr w:type="spellEnd"/>
      <w:r>
        <w:rPr>
          <w:rFonts w:ascii="Georgia" w:hAnsi="Georgia"/>
          <w:color w:val="000000"/>
          <w:sz w:val="19"/>
          <w:szCs w:val="19"/>
          <w:shd w:val="clear" w:color="auto" w:fill="FFFFFF"/>
        </w:rPr>
        <w:t xml:space="preserve">, stratum granulosum, stratum </w:t>
      </w:r>
      <w:proofErr w:type="spellStart"/>
      <w:r>
        <w:rPr>
          <w:rFonts w:ascii="Georgia" w:hAnsi="Georgia"/>
          <w:color w:val="000000"/>
          <w:sz w:val="19"/>
          <w:szCs w:val="19"/>
          <w:shd w:val="clear" w:color="auto" w:fill="FFFFFF"/>
        </w:rPr>
        <w:t>lucidum</w:t>
      </w:r>
      <w:proofErr w:type="spellEnd"/>
      <w:r>
        <w:rPr>
          <w:rFonts w:ascii="Georgia" w:hAnsi="Georgia"/>
          <w:color w:val="000000"/>
          <w:sz w:val="19"/>
          <w:szCs w:val="19"/>
          <w:shd w:val="clear" w:color="auto" w:fill="FFFFFF"/>
        </w:rPr>
        <w:t xml:space="preserve">, and stratum </w:t>
      </w:r>
      <w:proofErr w:type="spellStart"/>
      <w:r>
        <w:rPr>
          <w:rFonts w:ascii="Georgia" w:hAnsi="Georgia"/>
          <w:color w:val="000000"/>
          <w:sz w:val="19"/>
          <w:szCs w:val="19"/>
          <w:shd w:val="clear" w:color="auto" w:fill="FFFFFF"/>
        </w:rPr>
        <w:t>corneum</w:t>
      </w:r>
      <w:proofErr w:type="spellEnd"/>
      <w:r>
        <w:rPr>
          <w:rFonts w:ascii="Georgia" w:hAnsi="Georgia"/>
          <w:color w:val="000000"/>
          <w:sz w:val="19"/>
          <w:szCs w:val="19"/>
          <w:shd w:val="clear" w:color="auto" w:fill="FFFFFF"/>
        </w:rPr>
        <w:t>.</w:t>
      </w:r>
    </w:p>
    <w:p w:rsidR="00B42FCD" w:rsidRDefault="00B42FCD">
      <w:pPr>
        <w:rPr>
          <w:rFonts w:asciiTheme="minorHAnsi" w:hAnsiTheme="minorHAnsi" w:cstheme="minorHAnsi"/>
          <w:sz w:val="64"/>
          <w:szCs w:val="64"/>
        </w:rPr>
      </w:pPr>
      <w:r>
        <w:rPr>
          <w:noProof/>
        </w:rPr>
        <w:lastRenderedPageBreak/>
        <w:drawing>
          <wp:inline distT="0" distB="0" distL="0" distR="0">
            <wp:extent cx="5486400" cy="4114800"/>
            <wp:effectExtent l="0" t="0" r="0" b="0"/>
            <wp:docPr id="25" name="Picture 25" descr="This micrograph shows a skin cross section at low magnification. The Meissnerâs corpuscle is a large, oval-shaped structure located in the papillary layer of the dermis, under the lowest deepest layer of the epidermis. The corpuscle contains a dark staining oval within the outer, light staining oval. Several horizontal bars are arranged vertically within the inner oval. Also, several cells with dark purple nuclei can be seen scattered throughout the corpus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is micrograph shows a skin cross section at low magnification. The Meissnerâs corpuscle is a large, oval-shaped structure located in the papillary layer of the dermis, under the lowest deepest layer of the epidermis. The corpuscle contains a dark staining oval within the outer, light staining oval. Several horizontal bars are arranged vertically within the inner oval. Also, several cells with dark purple nuclei can be seen scattered throughout the corpus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B42FCD" w:rsidRDefault="00B42FCD">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5.31:</w:t>
      </w:r>
      <w:r>
        <w:rPr>
          <w:rFonts w:ascii="Georgia" w:hAnsi="Georgia"/>
          <w:color w:val="000000"/>
          <w:sz w:val="19"/>
          <w:szCs w:val="19"/>
          <w:shd w:val="clear" w:color="auto" w:fill="FFFFFF"/>
        </w:rPr>
        <w:t xml:space="preserve"> Light Micrograph of a Meissner Corpuscle. In this micrograph of a skin cross-section, you can see a Meissner corpuscle (arrow), a type of touch receptor located in a dermal papilla adjacent to the basement membrane and stratum </w:t>
      </w:r>
      <w:proofErr w:type="spellStart"/>
      <w:r>
        <w:rPr>
          <w:rFonts w:ascii="Georgia" w:hAnsi="Georgia"/>
          <w:color w:val="000000"/>
          <w:sz w:val="19"/>
          <w:szCs w:val="19"/>
          <w:shd w:val="clear" w:color="auto" w:fill="FFFFFF"/>
        </w:rPr>
        <w:t>basale</w:t>
      </w:r>
      <w:proofErr w:type="spellEnd"/>
      <w:r>
        <w:rPr>
          <w:rFonts w:ascii="Georgia" w:hAnsi="Georgia"/>
          <w:color w:val="000000"/>
          <w:sz w:val="19"/>
          <w:szCs w:val="19"/>
          <w:shd w:val="clear" w:color="auto" w:fill="FFFFFF"/>
        </w:rPr>
        <w:t xml:space="preserve"> of the overlying epidermis. LM × 100. (credit: “</w:t>
      </w:r>
      <w:proofErr w:type="spellStart"/>
      <w:r>
        <w:rPr>
          <w:rFonts w:ascii="Georgia" w:hAnsi="Georgia"/>
          <w:color w:val="000000"/>
          <w:sz w:val="19"/>
          <w:szCs w:val="19"/>
          <w:shd w:val="clear" w:color="auto" w:fill="FFFFFF"/>
        </w:rPr>
        <w:t>Wbensmith</w:t>
      </w:r>
      <w:proofErr w:type="spellEnd"/>
      <w:r>
        <w:rPr>
          <w:rFonts w:ascii="Georgia" w:hAnsi="Georgia"/>
          <w:color w:val="000000"/>
          <w:sz w:val="19"/>
          <w:szCs w:val="19"/>
          <w:shd w:val="clear" w:color="auto" w:fill="FFFFFF"/>
        </w:rPr>
        <w:t>”/Wikimedia Commons)</w:t>
      </w:r>
      <w:r>
        <w:rPr>
          <w:rFonts w:asciiTheme="minorHAnsi" w:hAnsiTheme="minorHAnsi" w:cstheme="minorHAnsi"/>
          <w:sz w:val="64"/>
          <w:szCs w:val="64"/>
        </w:rPr>
        <w:br w:type="page"/>
      </w:r>
    </w:p>
    <w:p w:rsidR="00DB5D22" w:rsidRDefault="00DB5D22" w:rsidP="00143B20">
      <w:pPr>
        <w:rPr>
          <w:rFonts w:asciiTheme="minorHAnsi" w:hAnsiTheme="minorHAnsi" w:cstheme="minorHAnsi"/>
          <w:sz w:val="64"/>
          <w:szCs w:val="64"/>
        </w:rPr>
      </w:pPr>
    </w:p>
    <w:p w:rsidR="00DB5D22" w:rsidRDefault="00DB5D22" w:rsidP="00143B20">
      <w:pPr>
        <w:rPr>
          <w:rFonts w:asciiTheme="minorHAnsi" w:hAnsiTheme="minorHAnsi" w:cstheme="minorHAnsi"/>
          <w:sz w:val="64"/>
          <w:szCs w:val="64"/>
        </w:rPr>
      </w:pPr>
    </w:p>
    <w:p w:rsidR="00DB5D22" w:rsidRDefault="00DB5D22" w:rsidP="00143B20">
      <w:pPr>
        <w:rPr>
          <w:rFonts w:asciiTheme="minorHAnsi" w:hAnsiTheme="minorHAnsi" w:cstheme="minorHAnsi"/>
          <w:sz w:val="64"/>
          <w:szCs w:val="64"/>
        </w:rPr>
      </w:pPr>
    </w:p>
    <w:p w:rsidR="00DB5D22" w:rsidRDefault="00DB5D22" w:rsidP="00143B20">
      <w:pPr>
        <w:rPr>
          <w:rFonts w:asciiTheme="minorHAnsi" w:hAnsiTheme="minorHAnsi" w:cstheme="minorHAnsi"/>
          <w:sz w:val="64"/>
          <w:szCs w:val="64"/>
        </w:rPr>
      </w:pPr>
    </w:p>
    <w:p w:rsidR="00DB5D22" w:rsidRDefault="00DB5D22" w:rsidP="00143B20">
      <w:pPr>
        <w:rPr>
          <w:rFonts w:asciiTheme="minorHAnsi" w:hAnsiTheme="minorHAnsi" w:cstheme="minorHAnsi"/>
          <w:sz w:val="64"/>
          <w:szCs w:val="64"/>
        </w:rPr>
      </w:pPr>
    </w:p>
    <w:p w:rsidR="00DB5D22" w:rsidRDefault="00DB5D22" w:rsidP="00143B20">
      <w:pPr>
        <w:rPr>
          <w:rFonts w:asciiTheme="minorHAnsi" w:hAnsiTheme="minorHAnsi" w:cstheme="minorHAnsi"/>
          <w:sz w:val="64"/>
          <w:szCs w:val="64"/>
        </w:rPr>
      </w:pPr>
    </w:p>
    <w:p w:rsidR="00674F2E" w:rsidRDefault="00674F2E">
      <w:pPr>
        <w:rPr>
          <w:rFonts w:asciiTheme="minorHAnsi" w:hAnsiTheme="minorHAnsi" w:cstheme="minorHAnsi"/>
          <w:sz w:val="64"/>
          <w:szCs w:val="64"/>
        </w:rPr>
      </w:pPr>
      <w:r>
        <w:rPr>
          <w:rFonts w:asciiTheme="minorHAnsi" w:hAnsiTheme="minorHAnsi" w:cstheme="minorHAnsi"/>
          <w:sz w:val="64"/>
          <w:szCs w:val="64"/>
        </w:rPr>
        <w:br w:type="page"/>
      </w:r>
    </w:p>
    <w:p w:rsidR="00F744DA" w:rsidRDefault="00F744DA">
      <w:pPr>
        <w:rPr>
          <w:rFonts w:asciiTheme="minorHAnsi" w:hAnsiTheme="minorHAnsi" w:cstheme="minorHAnsi"/>
          <w:sz w:val="64"/>
          <w:szCs w:val="64"/>
        </w:rPr>
      </w:pPr>
      <w:r>
        <w:rPr>
          <w:rFonts w:asciiTheme="minorHAnsi" w:hAnsiTheme="minorHAnsi" w:cstheme="minorHAnsi"/>
          <w:sz w:val="64"/>
          <w:szCs w:val="64"/>
        </w:rPr>
        <w:lastRenderedPageBreak/>
        <w:t>Dermis</w:t>
      </w:r>
    </w:p>
    <w:p w:rsidR="00F744DA" w:rsidRDefault="00F744DA">
      <w:pPr>
        <w:rPr>
          <w:rFonts w:asciiTheme="minorHAnsi" w:hAnsiTheme="minorHAnsi" w:cstheme="minorHAnsi"/>
          <w:sz w:val="64"/>
          <w:szCs w:val="64"/>
        </w:rPr>
      </w:pPr>
      <w:r>
        <w:rPr>
          <w:rFonts w:asciiTheme="minorHAnsi" w:hAnsiTheme="minorHAnsi" w:cstheme="minorHAnsi"/>
          <w:sz w:val="64"/>
          <w:szCs w:val="64"/>
        </w:rPr>
        <w:br w:type="page"/>
      </w:r>
    </w:p>
    <w:p w:rsidR="00F744DA" w:rsidRDefault="00F744DA">
      <w:pPr>
        <w:rPr>
          <w:rFonts w:asciiTheme="minorHAnsi" w:hAnsiTheme="minorHAnsi" w:cstheme="minorHAnsi"/>
          <w:sz w:val="64"/>
          <w:szCs w:val="64"/>
        </w:rPr>
      </w:pPr>
      <w:r>
        <w:rPr>
          <w:noProof/>
        </w:rPr>
        <w:lastRenderedPageBreak/>
        <w:drawing>
          <wp:inline distT="0" distB="0" distL="0" distR="0">
            <wp:extent cx="4982679" cy="6419850"/>
            <wp:effectExtent l="0" t="0" r="8890" b="0"/>
            <wp:docPr id="10" name="Picture 10" descr="This micrograph shows layers of skin in a cross section. The papillary layer of the dermis extends between the downward fingers of the darkly stained epidermis. The papillary layer appears finer than the reticular layer, consisting of smaller, densely-packed fibers. The reticular layer is three times thicker than the papillary layer and contains larger, thicker fibers. The fibers seem more loosely packed than those of the papillary layer, with some separated by empty spaces. Both layers of the dermis contain cells with darkly stained nucl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micrograph shows layers of skin in a cross section. The papillary layer of the dermis extends between the downward fingers of the darkly stained epidermis. The papillary layer appears finer than the reticular layer, consisting of smaller, densely-packed fibers. The reticular layer is three times thicker than the papillary layer and contains larger, thicker fibers. The fibers seem more loosely packed than those of the papillary layer, with some separated by empty spaces. Both layers of the dermis contain cells with darkly stained nucle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87651" cy="6426257"/>
                    </a:xfrm>
                    <a:prstGeom prst="rect">
                      <a:avLst/>
                    </a:prstGeom>
                    <a:noFill/>
                    <a:ln>
                      <a:noFill/>
                    </a:ln>
                  </pic:spPr>
                </pic:pic>
              </a:graphicData>
            </a:graphic>
          </wp:inline>
        </w:drawing>
      </w:r>
    </w:p>
    <w:p w:rsidR="00F744DA" w:rsidRDefault="00F744DA">
      <w:pPr>
        <w:rPr>
          <w:rFonts w:asciiTheme="minorHAnsi" w:hAnsiTheme="minorHAnsi" w:cstheme="minorHAnsi"/>
          <w:sz w:val="64"/>
          <w:szCs w:val="64"/>
        </w:rPr>
      </w:pPr>
    </w:p>
    <w:p w:rsidR="007101F8" w:rsidRDefault="00F744DA">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5.16:</w:t>
      </w:r>
      <w:r>
        <w:rPr>
          <w:rFonts w:ascii="Georgia" w:hAnsi="Georgia"/>
          <w:color w:val="000000"/>
          <w:sz w:val="19"/>
          <w:szCs w:val="19"/>
          <w:shd w:val="clear" w:color="auto" w:fill="FFFFFF"/>
        </w:rPr>
        <w:t> Layers of the Dermis. This stained slide shows the two components of the dermis—the papillary layer and the reticular layer. Both are made of connective tissue with fibers of collagen extending from one to the other, making the border between the two somewhat indistinct. The dermal papillae extending into the epidermis belong to the papillary layer, whereas the dense collagen fiber bundles below belong to the reticular layer. LM × 10. (credit: modification of work by “</w:t>
      </w:r>
      <w:proofErr w:type="spellStart"/>
      <w:r>
        <w:rPr>
          <w:rFonts w:ascii="Georgia" w:hAnsi="Georgia"/>
          <w:color w:val="000000"/>
          <w:sz w:val="19"/>
          <w:szCs w:val="19"/>
          <w:shd w:val="clear" w:color="auto" w:fill="FFFFFF"/>
        </w:rPr>
        <w:t>kilbad</w:t>
      </w:r>
      <w:proofErr w:type="spellEnd"/>
      <w:r>
        <w:rPr>
          <w:rFonts w:ascii="Georgia" w:hAnsi="Georgia"/>
          <w:color w:val="000000"/>
          <w:sz w:val="19"/>
          <w:szCs w:val="19"/>
          <w:shd w:val="clear" w:color="auto" w:fill="FFFFFF"/>
        </w:rPr>
        <w:t>”/Wikimedia Commons)</w:t>
      </w:r>
      <w:r w:rsidR="007101F8">
        <w:rPr>
          <w:rFonts w:asciiTheme="minorHAnsi" w:hAnsiTheme="minorHAnsi" w:cstheme="minorHAnsi"/>
          <w:sz w:val="64"/>
          <w:szCs w:val="64"/>
        </w:rPr>
        <w:br w:type="page"/>
      </w:r>
    </w:p>
    <w:p w:rsidR="00CE5AF6" w:rsidRDefault="00CE5AF6" w:rsidP="00143B20">
      <w:pPr>
        <w:rPr>
          <w:rFonts w:asciiTheme="minorHAnsi" w:hAnsiTheme="minorHAnsi" w:cstheme="minorHAnsi"/>
          <w:sz w:val="64"/>
          <w:szCs w:val="64"/>
        </w:rPr>
      </w:pPr>
      <w:r>
        <w:rPr>
          <w:rFonts w:asciiTheme="minorHAnsi" w:hAnsiTheme="minorHAnsi" w:cstheme="minorHAnsi"/>
          <w:sz w:val="64"/>
          <w:szCs w:val="64"/>
        </w:rPr>
        <w:lastRenderedPageBreak/>
        <w:t>Hypodermis</w:t>
      </w:r>
    </w:p>
    <w:p w:rsidR="00CE5AF6" w:rsidRDefault="00CE5AF6">
      <w:pPr>
        <w:rPr>
          <w:rFonts w:asciiTheme="minorHAnsi" w:hAnsiTheme="minorHAnsi" w:cstheme="minorHAnsi"/>
          <w:sz w:val="64"/>
          <w:szCs w:val="64"/>
        </w:rPr>
      </w:pPr>
      <w:r>
        <w:rPr>
          <w:rFonts w:asciiTheme="minorHAnsi" w:hAnsiTheme="minorHAnsi" w:cstheme="minorHAnsi"/>
          <w:sz w:val="64"/>
          <w:szCs w:val="64"/>
        </w:rPr>
        <w:br w:type="page"/>
      </w:r>
    </w:p>
    <w:p w:rsidR="00F744DA" w:rsidRDefault="00674F2E" w:rsidP="00143B20">
      <w:pPr>
        <w:rPr>
          <w:rFonts w:asciiTheme="minorHAnsi" w:hAnsiTheme="minorHAnsi" w:cstheme="minorHAnsi"/>
          <w:sz w:val="64"/>
          <w:szCs w:val="64"/>
        </w:rPr>
      </w:pPr>
      <w:r>
        <w:rPr>
          <w:rFonts w:asciiTheme="minorHAnsi" w:hAnsiTheme="minorHAnsi" w:cstheme="minorHAnsi"/>
          <w:sz w:val="64"/>
          <w:szCs w:val="64"/>
        </w:rPr>
        <w:lastRenderedPageBreak/>
        <w:t>Skin Color</w:t>
      </w:r>
    </w:p>
    <w:p w:rsidR="00F744DA" w:rsidRDefault="00F744DA">
      <w:pPr>
        <w:rPr>
          <w:rFonts w:asciiTheme="minorHAnsi" w:hAnsiTheme="minorHAnsi" w:cstheme="minorHAnsi"/>
          <w:sz w:val="64"/>
          <w:szCs w:val="64"/>
        </w:rPr>
      </w:pPr>
      <w:r>
        <w:rPr>
          <w:rFonts w:asciiTheme="minorHAnsi" w:hAnsiTheme="minorHAnsi" w:cstheme="minorHAnsi"/>
          <w:sz w:val="64"/>
          <w:szCs w:val="64"/>
        </w:rPr>
        <w:br w:type="page"/>
      </w:r>
    </w:p>
    <w:p w:rsidR="00725EA4" w:rsidRDefault="00F744DA" w:rsidP="00143B20">
      <w:pPr>
        <w:rPr>
          <w:rFonts w:asciiTheme="minorHAnsi" w:hAnsiTheme="minorHAnsi" w:cstheme="minorHAnsi"/>
          <w:sz w:val="64"/>
          <w:szCs w:val="64"/>
        </w:rPr>
      </w:pPr>
      <w:r>
        <w:rPr>
          <w:noProof/>
        </w:rPr>
        <w:lastRenderedPageBreak/>
        <w:drawing>
          <wp:inline distT="0" distB="0" distL="0" distR="0">
            <wp:extent cx="5486400" cy="4332642"/>
            <wp:effectExtent l="0" t="0" r="0" b="0"/>
            <wp:docPr id="13" name="Picture 13" descr="This figure consists of two diagrams side by side. The right diagram shows development of light colored skin; the left shows development of dark-colored skin. In both, a brown melanocyte sits at the border between the dermis and epidermis. The melanocyte has a large nucleus and six finger-like extensions. These reach between cells of the stratum basalis. Sections of the extensions detach and travel through the skins. These are melanosomes. In the left diagram, both the melanocyte and melanosomes contain melanin particles, shown as dark dots. Melanosomes travel upwards to outer skin layers, releasing melanin. As a result, keratinocytes in the left diagram contain several melanin particles that darken skin color. In light colored skin, the melanocyte contains no melanin. It still releases melanosomes into upper layers of the skin; however, these melanosomes contain no melanin. Therefore, the skin does not darken and remains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figure consists of two diagrams side by side. The right diagram shows development of light colored skin; the left shows development of dark-colored skin. In both, a brown melanocyte sits at the border between the dermis and epidermis. The melanocyte has a large nucleus and six finger-like extensions. These reach between cells of the stratum basalis. Sections of the extensions detach and travel through the skins. These are melanosomes. In the left diagram, both the melanocyte and melanosomes contain melanin particles, shown as dark dots. Melanosomes travel upwards to outer skin layers, releasing melanin. As a result, keratinocytes in the left diagram contain several melanin particles that darken skin color. In light colored skin, the melanocyte contains no melanin. It still releases melanosomes into upper layers of the skin; however, these melanosomes contain no melanin. Therefore, the skin does not darken and remains ligh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4332642"/>
                    </a:xfrm>
                    <a:prstGeom prst="rect">
                      <a:avLst/>
                    </a:prstGeom>
                    <a:noFill/>
                    <a:ln>
                      <a:noFill/>
                    </a:ln>
                  </pic:spPr>
                </pic:pic>
              </a:graphicData>
            </a:graphic>
          </wp:inline>
        </w:drawing>
      </w:r>
    </w:p>
    <w:p w:rsidR="00F744DA" w:rsidRDefault="00F744DA" w:rsidP="00143B20">
      <w:pPr>
        <w:rPr>
          <w:rFonts w:asciiTheme="minorHAnsi" w:hAnsiTheme="minorHAnsi" w:cstheme="minorHAnsi"/>
          <w:sz w:val="64"/>
          <w:szCs w:val="64"/>
        </w:rPr>
      </w:pPr>
    </w:p>
    <w:p w:rsidR="00F744DA" w:rsidRDefault="00F744DA" w:rsidP="00143B20">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5.17:</w:t>
      </w:r>
      <w:r>
        <w:rPr>
          <w:rFonts w:ascii="Georgia" w:hAnsi="Georgia"/>
          <w:color w:val="000000"/>
          <w:sz w:val="19"/>
          <w:szCs w:val="19"/>
          <w:shd w:val="clear" w:color="auto" w:fill="FFFFFF"/>
        </w:rPr>
        <w:t xml:space="preserve"> Skin Pigmentation. The relative coloration of the skin depends of the amount of melanin produced by melanocytes in the stratum </w:t>
      </w:r>
      <w:proofErr w:type="spellStart"/>
      <w:r>
        <w:rPr>
          <w:rFonts w:ascii="Georgia" w:hAnsi="Georgia"/>
          <w:color w:val="000000"/>
          <w:sz w:val="19"/>
          <w:szCs w:val="19"/>
          <w:shd w:val="clear" w:color="auto" w:fill="FFFFFF"/>
        </w:rPr>
        <w:t>basale</w:t>
      </w:r>
      <w:proofErr w:type="spellEnd"/>
      <w:r>
        <w:rPr>
          <w:rFonts w:ascii="Georgia" w:hAnsi="Georgia"/>
          <w:color w:val="000000"/>
          <w:sz w:val="19"/>
          <w:szCs w:val="19"/>
          <w:shd w:val="clear" w:color="auto" w:fill="FFFFFF"/>
        </w:rPr>
        <w:t xml:space="preserve"> and taken up by keratinocytes.</w:t>
      </w:r>
    </w:p>
    <w:p w:rsidR="00725EA4" w:rsidRDefault="00725EA4">
      <w:pPr>
        <w:rPr>
          <w:rFonts w:asciiTheme="minorHAnsi" w:hAnsiTheme="minorHAnsi" w:cstheme="minorHAnsi"/>
          <w:sz w:val="64"/>
          <w:szCs w:val="64"/>
        </w:rPr>
      </w:pPr>
      <w:r>
        <w:rPr>
          <w:rFonts w:asciiTheme="minorHAnsi" w:hAnsiTheme="minorHAnsi" w:cstheme="minorHAnsi"/>
          <w:sz w:val="64"/>
          <w:szCs w:val="64"/>
        </w:rPr>
        <w:br w:type="page"/>
      </w:r>
    </w:p>
    <w:p w:rsidR="00674F2E" w:rsidRDefault="00674F2E">
      <w:pPr>
        <w:rPr>
          <w:rFonts w:asciiTheme="minorHAnsi" w:hAnsiTheme="minorHAnsi" w:cstheme="minorHAnsi"/>
          <w:sz w:val="64"/>
          <w:szCs w:val="64"/>
        </w:rPr>
      </w:pPr>
      <w:r>
        <w:rPr>
          <w:rFonts w:asciiTheme="minorHAnsi" w:hAnsiTheme="minorHAnsi" w:cstheme="minorHAnsi"/>
          <w:sz w:val="64"/>
          <w:szCs w:val="64"/>
        </w:rPr>
        <w:lastRenderedPageBreak/>
        <w:t>Skin Cancer</w:t>
      </w:r>
    </w:p>
    <w:p w:rsidR="00674F2E" w:rsidRDefault="00674F2E">
      <w:pPr>
        <w:rPr>
          <w:rFonts w:asciiTheme="minorHAnsi" w:hAnsiTheme="minorHAnsi" w:cstheme="minorHAnsi"/>
          <w:sz w:val="64"/>
          <w:szCs w:val="64"/>
        </w:rPr>
      </w:pPr>
      <w:r>
        <w:rPr>
          <w:rFonts w:asciiTheme="minorHAnsi" w:hAnsiTheme="minorHAnsi" w:cstheme="minorHAnsi"/>
          <w:sz w:val="64"/>
          <w:szCs w:val="64"/>
        </w:rPr>
        <w:br w:type="page"/>
      </w:r>
    </w:p>
    <w:p w:rsidR="00674F2E" w:rsidRDefault="00F744DA">
      <w:pPr>
        <w:rPr>
          <w:rFonts w:asciiTheme="minorHAnsi" w:hAnsiTheme="minorHAnsi" w:cstheme="minorHAnsi"/>
          <w:sz w:val="64"/>
          <w:szCs w:val="64"/>
        </w:rPr>
      </w:pPr>
      <w:r>
        <w:rPr>
          <w:noProof/>
        </w:rPr>
        <w:lastRenderedPageBreak/>
        <w:drawing>
          <wp:inline distT="0" distB="0" distL="0" distR="0">
            <wp:extent cx="5486400" cy="5236285"/>
            <wp:effectExtent l="0" t="0" r="0" b="2540"/>
            <wp:docPr id="14" name="Picture 14" descr="Five photos of moles. The three upper photos show moles that are small, flat, and dark brown. The bottom left photo shows a dark black mole that is raised above the skin. The bottom right photo shows a large, raised, reddish mole with protruding h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ve photos of moles. The three upper photos show moles that are small, flat, and dark brown. The bottom left photo shows a dark black mole that is raised above the skin. The bottom right photo shows a large, raised, reddish mole with protruding hai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5236285"/>
                    </a:xfrm>
                    <a:prstGeom prst="rect">
                      <a:avLst/>
                    </a:prstGeom>
                    <a:noFill/>
                    <a:ln>
                      <a:noFill/>
                    </a:ln>
                  </pic:spPr>
                </pic:pic>
              </a:graphicData>
            </a:graphic>
          </wp:inline>
        </w:drawing>
      </w:r>
    </w:p>
    <w:p w:rsidR="00F744DA" w:rsidRDefault="00F744DA">
      <w:pPr>
        <w:rPr>
          <w:rStyle w:val="Strong"/>
          <w:rFonts w:ascii="Georgia" w:hAnsi="Georgia"/>
          <w:color w:val="000000"/>
          <w:sz w:val="19"/>
          <w:szCs w:val="19"/>
          <w:bdr w:val="none" w:sz="0" w:space="0" w:color="auto" w:frame="1"/>
          <w:shd w:val="clear" w:color="auto" w:fill="FFFFFF"/>
        </w:rPr>
      </w:pPr>
    </w:p>
    <w:p w:rsidR="00F744DA" w:rsidRDefault="00F744DA">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5.18:</w:t>
      </w:r>
      <w:r>
        <w:rPr>
          <w:rFonts w:ascii="Georgia" w:hAnsi="Georgia"/>
          <w:color w:val="000000"/>
          <w:sz w:val="19"/>
          <w:szCs w:val="19"/>
          <w:shd w:val="clear" w:color="auto" w:fill="FFFFFF"/>
        </w:rPr>
        <w:t xml:space="preserve"> Moles. Moles range from benign accumulations of melanocytes to melanomas. These structures populate the landscape of our skin. (credit: </w:t>
      </w:r>
      <w:proofErr w:type="gramStart"/>
      <w:r>
        <w:rPr>
          <w:rFonts w:ascii="Georgia" w:hAnsi="Georgia"/>
          <w:color w:val="000000"/>
          <w:sz w:val="19"/>
          <w:szCs w:val="19"/>
          <w:shd w:val="clear" w:color="auto" w:fill="FFFFFF"/>
        </w:rPr>
        <w:t>the</w:t>
      </w:r>
      <w:proofErr w:type="gramEnd"/>
      <w:r>
        <w:rPr>
          <w:rFonts w:ascii="Georgia" w:hAnsi="Georgia"/>
          <w:color w:val="000000"/>
          <w:sz w:val="19"/>
          <w:szCs w:val="19"/>
          <w:shd w:val="clear" w:color="auto" w:fill="FFFFFF"/>
        </w:rPr>
        <w:t xml:space="preserve"> National Cancer Institute)</w:t>
      </w:r>
    </w:p>
    <w:p w:rsidR="00F744DA" w:rsidRDefault="00F744DA">
      <w:pPr>
        <w:rPr>
          <w:rFonts w:asciiTheme="minorHAnsi" w:hAnsiTheme="minorHAnsi" w:cstheme="minorHAnsi"/>
          <w:sz w:val="64"/>
          <w:szCs w:val="64"/>
        </w:rPr>
      </w:pPr>
    </w:p>
    <w:p w:rsidR="00F744DA" w:rsidRDefault="00F744DA">
      <w:pPr>
        <w:rPr>
          <w:rFonts w:asciiTheme="minorHAnsi" w:hAnsiTheme="minorHAnsi" w:cstheme="minorHAnsi"/>
          <w:sz w:val="64"/>
          <w:szCs w:val="64"/>
        </w:rPr>
      </w:pPr>
    </w:p>
    <w:p w:rsidR="00F744DA" w:rsidRDefault="00F744DA">
      <w:pPr>
        <w:rPr>
          <w:rFonts w:asciiTheme="minorHAnsi" w:hAnsiTheme="minorHAnsi" w:cstheme="minorHAnsi"/>
          <w:sz w:val="64"/>
          <w:szCs w:val="64"/>
        </w:rPr>
      </w:pPr>
    </w:p>
    <w:p w:rsidR="00F744DA" w:rsidRDefault="00F744DA">
      <w:pPr>
        <w:rPr>
          <w:rFonts w:asciiTheme="minorHAnsi" w:hAnsiTheme="minorHAnsi" w:cstheme="minorHAnsi"/>
          <w:sz w:val="64"/>
          <w:szCs w:val="64"/>
        </w:rPr>
      </w:pPr>
    </w:p>
    <w:p w:rsidR="00F744DA" w:rsidRDefault="00F744DA">
      <w:pPr>
        <w:rPr>
          <w:rFonts w:asciiTheme="minorHAnsi" w:hAnsiTheme="minorHAnsi" w:cstheme="minorHAnsi"/>
          <w:sz w:val="64"/>
          <w:szCs w:val="64"/>
        </w:rPr>
      </w:pPr>
    </w:p>
    <w:p w:rsidR="00F744DA" w:rsidRDefault="00F744DA">
      <w:pPr>
        <w:rPr>
          <w:rFonts w:asciiTheme="minorHAnsi" w:hAnsiTheme="minorHAnsi" w:cstheme="minorHAnsi"/>
          <w:sz w:val="64"/>
          <w:szCs w:val="64"/>
        </w:rPr>
      </w:pPr>
      <w:r>
        <w:rPr>
          <w:rFonts w:asciiTheme="minorHAnsi" w:hAnsiTheme="minorHAnsi" w:cstheme="minorHAnsi"/>
          <w:sz w:val="64"/>
          <w:szCs w:val="64"/>
        </w:rPr>
        <w:lastRenderedPageBreak/>
        <w:t>Accessory Structures of the Skin</w:t>
      </w:r>
    </w:p>
    <w:p w:rsidR="00F744DA" w:rsidRDefault="00F744DA">
      <w:pPr>
        <w:rPr>
          <w:rFonts w:asciiTheme="minorHAnsi" w:hAnsiTheme="minorHAnsi" w:cstheme="minorHAnsi"/>
          <w:sz w:val="64"/>
          <w:szCs w:val="64"/>
        </w:rPr>
      </w:pPr>
      <w:r>
        <w:rPr>
          <w:rFonts w:asciiTheme="minorHAnsi" w:hAnsiTheme="minorHAnsi" w:cstheme="minorHAnsi"/>
          <w:sz w:val="64"/>
          <w:szCs w:val="64"/>
        </w:rPr>
        <w:br w:type="page"/>
      </w:r>
    </w:p>
    <w:p w:rsidR="00DB5D22" w:rsidRDefault="00F744DA">
      <w:pPr>
        <w:rPr>
          <w:rFonts w:asciiTheme="minorHAnsi" w:hAnsiTheme="minorHAnsi" w:cstheme="minorHAnsi"/>
          <w:sz w:val="64"/>
          <w:szCs w:val="64"/>
        </w:rPr>
      </w:pPr>
      <w:r>
        <w:rPr>
          <w:noProof/>
        </w:rPr>
        <w:lastRenderedPageBreak/>
        <w:drawing>
          <wp:inline distT="0" distB="0" distL="0" distR="0">
            <wp:extent cx="5486400" cy="6688567"/>
            <wp:effectExtent l="0" t="0" r="0" b="0"/>
            <wp:docPr id="15" name="Picture 15" descr="This diagram shows a cross section of the skin containing a hair follicle. The follicle is teardrop shaped. Its enlarged base, labeled the hair bulb, is embedded in the hypodermis. The outermost layer of the follicle is the epidermis, which invaginates from the skin surface to envelope the follicle. Within the epidermis is the outer root sheath, which is only present on the hair bulb. It does not extend up the shaft of the hair. Within the outer root sheath is the inner root sheath. The inner root sheath extends about half of the way up the hair shaft, ending midway through the dermis. The hair matrix is the innermost layer. The hair matrix surrounds the bottom of the hair shaft where it is embedded within the hair bulb. The hair shaft, in itself, contains three layers: the outermost cuticle, a middle layer called the cortex, and an innermost layer called the medu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diagram shows a cross section of the skin containing a hair follicle. The follicle is teardrop shaped. Its enlarged base, labeled the hair bulb, is embedded in the hypodermis. The outermost layer of the follicle is the epidermis, which invaginates from the skin surface to envelope the follicle. Within the epidermis is the outer root sheath, which is only present on the hair bulb. It does not extend up the shaft of the hair. Within the outer root sheath is the inner root sheath. The inner root sheath extends about half of the way up the hair shaft, ending midway through the dermis. The hair matrix is the innermost layer. The hair matrix surrounds the bottom of the hair shaft where it is embedded within the hair bulb. The hair shaft, in itself, contains three layers: the outermost cuticle, a middle layer called the cortex, and an innermost layer called the medul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6688567"/>
                    </a:xfrm>
                    <a:prstGeom prst="rect">
                      <a:avLst/>
                    </a:prstGeom>
                    <a:noFill/>
                    <a:ln>
                      <a:noFill/>
                    </a:ln>
                  </pic:spPr>
                </pic:pic>
              </a:graphicData>
            </a:graphic>
          </wp:inline>
        </w:drawing>
      </w:r>
    </w:p>
    <w:p w:rsidR="00F744DA" w:rsidRDefault="00F744DA">
      <w:pPr>
        <w:rPr>
          <w:rStyle w:val="Strong"/>
          <w:rFonts w:ascii="Georgia" w:hAnsi="Georgia"/>
          <w:color w:val="000000"/>
          <w:sz w:val="19"/>
          <w:szCs w:val="19"/>
          <w:bdr w:val="none" w:sz="0" w:space="0" w:color="auto" w:frame="1"/>
          <w:shd w:val="clear" w:color="auto" w:fill="FFFFFF"/>
        </w:rPr>
      </w:pPr>
    </w:p>
    <w:p w:rsidR="00DB5D22" w:rsidRDefault="00F744DA">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5.21:</w:t>
      </w:r>
      <w:r>
        <w:rPr>
          <w:rFonts w:ascii="Georgia" w:hAnsi="Georgia"/>
          <w:color w:val="000000"/>
          <w:sz w:val="19"/>
          <w:szCs w:val="19"/>
          <w:shd w:val="clear" w:color="auto" w:fill="FFFFFF"/>
        </w:rPr>
        <w:t> Hair. Hair follicles originate in the epidermis and have many different parts.</w:t>
      </w:r>
      <w:r w:rsidR="00DB5D22">
        <w:rPr>
          <w:rFonts w:asciiTheme="minorHAnsi" w:hAnsiTheme="minorHAnsi" w:cstheme="minorHAnsi"/>
          <w:sz w:val="64"/>
          <w:szCs w:val="64"/>
        </w:rPr>
        <w:br w:type="page"/>
      </w:r>
    </w:p>
    <w:p w:rsidR="00F744DA" w:rsidRDefault="00F744DA">
      <w:pPr>
        <w:rPr>
          <w:rFonts w:asciiTheme="minorHAnsi" w:hAnsiTheme="minorHAnsi" w:cstheme="minorHAnsi"/>
          <w:sz w:val="64"/>
          <w:szCs w:val="64"/>
        </w:rPr>
      </w:pPr>
      <w:r>
        <w:rPr>
          <w:noProof/>
        </w:rPr>
        <w:lastRenderedPageBreak/>
        <w:drawing>
          <wp:inline distT="0" distB="0" distL="0" distR="0">
            <wp:extent cx="5486400" cy="3816275"/>
            <wp:effectExtent l="0" t="0" r="0" b="0"/>
            <wp:docPr id="21" name="Picture 21" descr="This micrograph is of the base of a hair follicle. The protruding hair is largely transparent, with only its dark outline visible. The inner root sheath is visible surrounding the very bottom of the hair as a circle of cells with dark-staining nuclei. The inner sheath extends up the hair shaft. The outer root sheath is much thicker than the inner root sheath, consisting of a large oval of lighter staining cells. The oval surrounds the bottom of the hair and extends into the hypoder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is micrograph is of the base of a hair follicle. The protruding hair is largely transparent, with only its dark outline visible. The inner root sheath is visible surrounding the very bottom of the hair as a circle of cells with dark-staining nuclei. The inner sheath extends up the hair shaft. The outer root sheath is much thicker than the inner root sheath, consisting of a large oval of lighter staining cells. The oval surrounds the bottom of the hair and extends into the hypodermi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3816275"/>
                    </a:xfrm>
                    <a:prstGeom prst="rect">
                      <a:avLst/>
                    </a:prstGeom>
                    <a:noFill/>
                    <a:ln>
                      <a:noFill/>
                    </a:ln>
                  </pic:spPr>
                </pic:pic>
              </a:graphicData>
            </a:graphic>
          </wp:inline>
        </w:drawing>
      </w:r>
    </w:p>
    <w:p w:rsidR="00F744DA" w:rsidRDefault="00F744DA">
      <w:pPr>
        <w:rPr>
          <w:rFonts w:asciiTheme="minorHAnsi" w:hAnsiTheme="minorHAnsi" w:cstheme="minorHAnsi"/>
          <w:sz w:val="64"/>
          <w:szCs w:val="64"/>
        </w:rPr>
      </w:pPr>
    </w:p>
    <w:p w:rsidR="00F744DA" w:rsidRDefault="00F744DA">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5.22:</w:t>
      </w:r>
      <w:r>
        <w:rPr>
          <w:rFonts w:ascii="Georgia" w:hAnsi="Georgia"/>
          <w:color w:val="000000"/>
          <w:sz w:val="19"/>
          <w:szCs w:val="19"/>
          <w:shd w:val="clear" w:color="auto" w:fill="FFFFFF"/>
        </w:rPr>
        <w:t> Hair Follicle. The slide shows a cross-section of a hair follicle. Basal cells of the hair matrix in the center differentiate into cells of the inner root sheath. Basal cells at the base of the hair root form the outer root sheath. LM × 4. (credit: modification of work by “</w:t>
      </w:r>
      <w:proofErr w:type="spellStart"/>
      <w:r>
        <w:rPr>
          <w:rFonts w:ascii="Georgia" w:hAnsi="Georgia"/>
          <w:color w:val="000000"/>
          <w:sz w:val="19"/>
          <w:szCs w:val="19"/>
          <w:shd w:val="clear" w:color="auto" w:fill="FFFFFF"/>
        </w:rPr>
        <w:t>kilbad</w:t>
      </w:r>
      <w:proofErr w:type="spellEnd"/>
      <w:r>
        <w:rPr>
          <w:rFonts w:ascii="Georgia" w:hAnsi="Georgia"/>
          <w:color w:val="000000"/>
          <w:sz w:val="19"/>
          <w:szCs w:val="19"/>
          <w:shd w:val="clear" w:color="auto" w:fill="FFFFFF"/>
        </w:rPr>
        <w:t>”/Wikimedia Commons)</w:t>
      </w:r>
      <w:r>
        <w:rPr>
          <w:rFonts w:asciiTheme="minorHAnsi" w:hAnsiTheme="minorHAnsi" w:cstheme="minorHAnsi"/>
          <w:sz w:val="64"/>
          <w:szCs w:val="64"/>
        </w:rPr>
        <w:br w:type="page"/>
      </w:r>
    </w:p>
    <w:p w:rsidR="00F744DA" w:rsidRDefault="00F744DA">
      <w:pPr>
        <w:rPr>
          <w:rFonts w:asciiTheme="minorHAnsi" w:hAnsiTheme="minorHAnsi" w:cstheme="minorHAnsi"/>
          <w:sz w:val="64"/>
          <w:szCs w:val="64"/>
        </w:rPr>
      </w:pPr>
      <w:r>
        <w:rPr>
          <w:noProof/>
        </w:rPr>
        <w:lastRenderedPageBreak/>
        <w:drawing>
          <wp:inline distT="0" distB="0" distL="0" distR="0">
            <wp:extent cx="5486400" cy="1662056"/>
            <wp:effectExtent l="0" t="0" r="0" b="0"/>
            <wp:docPr id="28" name="Picture 28" descr="These two images show anatomy of the fingernail region. The top image shows a dorsal view of a finger. The proximal nail fold is the part underneath where the skin of the finger connects with the edge of the nail. The eponychium is a thin, pink layer between the white proximal edge of the nail (the lunula), and the edge of the finger skin. The lunula appears as a crescent-shaped white area at the proximal edge of the pink-shaded nail. The lateral nail folds are where the sides of the nail contact the finger skin. The distal edge of the nail is white and is called the free edge. An arrow indicates that the nail grows distally out from the proximal nail fold. The lower image shows a lateral view of the nail bed anatomy. In this view, one can see how the edge of the nail is located just proximal to the nail fold. This end of the nail, from which the nail grows, is called the nail 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ese two images show anatomy of the fingernail region. The top image shows a dorsal view of a finger. The proximal nail fold is the part underneath where the skin of the finger connects with the edge of the nail. The eponychium is a thin, pink layer between the white proximal edge of the nail (the lunula), and the edge of the finger skin. The lunula appears as a crescent-shaped white area at the proximal edge of the pink-shaded nail. The lateral nail folds are where the sides of the nail contact the finger skin. The distal edge of the nail is white and is called the free edge. An arrow indicates that the nail grows distally out from the proximal nail fold. The lower image shows a lateral view of the nail bed anatomy. In this view, one can see how the edge of the nail is located just proximal to the nail fold. This end of the nail, from which the nail grows, is called the nail roo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662056"/>
                    </a:xfrm>
                    <a:prstGeom prst="rect">
                      <a:avLst/>
                    </a:prstGeom>
                    <a:noFill/>
                    <a:ln>
                      <a:noFill/>
                    </a:ln>
                  </pic:spPr>
                </pic:pic>
              </a:graphicData>
            </a:graphic>
          </wp:inline>
        </w:drawing>
      </w:r>
    </w:p>
    <w:p w:rsidR="00F744DA" w:rsidRDefault="00F744DA">
      <w:pPr>
        <w:rPr>
          <w:rStyle w:val="Strong"/>
          <w:rFonts w:ascii="Georgia" w:hAnsi="Georgia"/>
          <w:color w:val="000000"/>
          <w:sz w:val="19"/>
          <w:szCs w:val="19"/>
          <w:bdr w:val="none" w:sz="0" w:space="0" w:color="auto" w:frame="1"/>
          <w:shd w:val="clear" w:color="auto" w:fill="FFFFFF"/>
        </w:rPr>
      </w:pPr>
    </w:p>
    <w:p w:rsidR="00F744DA" w:rsidRDefault="00F744DA">
      <w:pPr>
        <w:rPr>
          <w:rStyle w:val="Strong"/>
          <w:rFonts w:ascii="Georgia" w:hAnsi="Georgia"/>
          <w:color w:val="000000"/>
          <w:sz w:val="19"/>
          <w:szCs w:val="19"/>
          <w:bdr w:val="none" w:sz="0" w:space="0" w:color="auto" w:frame="1"/>
          <w:shd w:val="clear" w:color="auto" w:fill="FFFFFF"/>
        </w:rPr>
      </w:pPr>
    </w:p>
    <w:p w:rsidR="00F744DA" w:rsidRDefault="00F744DA">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5.23:</w:t>
      </w:r>
      <w:r>
        <w:rPr>
          <w:rFonts w:ascii="Georgia" w:hAnsi="Georgia"/>
          <w:color w:val="000000"/>
          <w:sz w:val="19"/>
          <w:szCs w:val="19"/>
          <w:shd w:val="clear" w:color="auto" w:fill="FFFFFF"/>
        </w:rPr>
        <w:t> Nails. The nail is an accessory structure of the integumentary system.</w:t>
      </w:r>
      <w:r>
        <w:rPr>
          <w:rFonts w:asciiTheme="minorHAnsi" w:hAnsiTheme="minorHAnsi" w:cstheme="minorHAnsi"/>
          <w:sz w:val="64"/>
          <w:szCs w:val="64"/>
        </w:rPr>
        <w:br w:type="page"/>
      </w:r>
    </w:p>
    <w:p w:rsidR="00F744DA" w:rsidRDefault="00F744DA">
      <w:pPr>
        <w:rPr>
          <w:rFonts w:asciiTheme="minorHAnsi" w:hAnsiTheme="minorHAnsi" w:cstheme="minorHAnsi"/>
          <w:sz w:val="64"/>
          <w:szCs w:val="64"/>
        </w:rPr>
      </w:pPr>
      <w:r>
        <w:rPr>
          <w:rFonts w:asciiTheme="minorHAnsi" w:hAnsiTheme="minorHAnsi" w:cstheme="minorHAnsi"/>
          <w:sz w:val="64"/>
          <w:szCs w:val="64"/>
        </w:rPr>
        <w:lastRenderedPageBreak/>
        <w:t>Skin Glands</w:t>
      </w:r>
    </w:p>
    <w:p w:rsidR="00F744DA" w:rsidRDefault="00F744DA">
      <w:pPr>
        <w:rPr>
          <w:rFonts w:asciiTheme="minorHAnsi" w:hAnsiTheme="minorHAnsi" w:cstheme="minorHAnsi"/>
          <w:sz w:val="64"/>
          <w:szCs w:val="64"/>
        </w:rPr>
      </w:pPr>
      <w:r>
        <w:rPr>
          <w:rFonts w:asciiTheme="minorHAnsi" w:hAnsiTheme="minorHAnsi" w:cstheme="minorHAnsi"/>
          <w:sz w:val="64"/>
          <w:szCs w:val="64"/>
        </w:rPr>
        <w:br w:type="page"/>
      </w:r>
    </w:p>
    <w:p w:rsidR="00674F2E" w:rsidRDefault="00674F2E">
      <w:pPr>
        <w:rPr>
          <w:rFonts w:asciiTheme="minorHAnsi" w:hAnsiTheme="minorHAnsi" w:cstheme="minorHAnsi"/>
          <w:sz w:val="64"/>
          <w:szCs w:val="64"/>
        </w:rPr>
      </w:pPr>
    </w:p>
    <w:p w:rsidR="00674F2E" w:rsidRDefault="00B42FCD">
      <w:pPr>
        <w:rPr>
          <w:rFonts w:asciiTheme="minorHAnsi" w:hAnsiTheme="minorHAnsi" w:cstheme="minorHAnsi"/>
          <w:sz w:val="64"/>
          <w:szCs w:val="64"/>
        </w:rPr>
      </w:pPr>
      <w:r>
        <w:rPr>
          <w:noProof/>
        </w:rPr>
        <w:drawing>
          <wp:inline distT="0" distB="0" distL="0" distR="0">
            <wp:extent cx="5486400" cy="5284694"/>
            <wp:effectExtent l="0" t="0" r="0" b="0"/>
            <wp:docPr id="23" name="Picture 23" descr="This diagram shows an eccrine sweat gland embedded in a cross section of skin tissue. The eccrine sweat gland is a bundle of white tubes embedded in the dermis. A single white tube travels up from the bundle and opens on to the surface of the epidermis. The opening is called a pore. There are several pores on the small block of skin portrayed in thi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his diagram shows an eccrine sweat gland embedded in a cross section of skin tissue. The eccrine sweat gland is a bundle of white tubes embedded in the dermis. A single white tube travels up from the bundle and opens on to the surface of the epidermis. The opening is called a pore. There are several pores on the small block of skin portrayed in this diagra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5284694"/>
                    </a:xfrm>
                    <a:prstGeom prst="rect">
                      <a:avLst/>
                    </a:prstGeom>
                    <a:noFill/>
                    <a:ln>
                      <a:noFill/>
                    </a:ln>
                  </pic:spPr>
                </pic:pic>
              </a:graphicData>
            </a:graphic>
          </wp:inline>
        </w:drawing>
      </w:r>
    </w:p>
    <w:p w:rsidR="00674F2E" w:rsidRDefault="00F744DA">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5.24:</w:t>
      </w:r>
      <w:r>
        <w:rPr>
          <w:rFonts w:ascii="Georgia" w:hAnsi="Georgia"/>
          <w:color w:val="000000"/>
          <w:sz w:val="19"/>
          <w:szCs w:val="19"/>
          <w:shd w:val="clear" w:color="auto" w:fill="FFFFFF"/>
        </w:rPr>
        <w:t> Eccrine Gland. Eccrine glands are coiled glands in the dermis that release sweat that is mostly water.</w:t>
      </w:r>
    </w:p>
    <w:p w:rsidR="003B3C0A" w:rsidRDefault="003B3C0A">
      <w:pPr>
        <w:rPr>
          <w:rFonts w:asciiTheme="minorHAnsi" w:hAnsiTheme="minorHAnsi" w:cstheme="minorHAnsi"/>
          <w:sz w:val="64"/>
          <w:szCs w:val="64"/>
        </w:rPr>
      </w:pPr>
    </w:p>
    <w:p w:rsidR="005A4E06" w:rsidRDefault="005A4E06">
      <w:pPr>
        <w:rPr>
          <w:rFonts w:asciiTheme="minorHAnsi" w:hAnsiTheme="minorHAnsi" w:cstheme="minorHAnsi"/>
          <w:sz w:val="64"/>
          <w:szCs w:val="64"/>
        </w:rPr>
      </w:pPr>
      <w:r>
        <w:rPr>
          <w:rFonts w:asciiTheme="minorHAnsi" w:hAnsiTheme="minorHAnsi" w:cstheme="minorHAnsi"/>
          <w:sz w:val="64"/>
          <w:szCs w:val="64"/>
        </w:rPr>
        <w:br w:type="page"/>
      </w:r>
    </w:p>
    <w:p w:rsidR="003B3C0A" w:rsidRDefault="003B3C0A" w:rsidP="00143B20">
      <w:pPr>
        <w:rPr>
          <w:rFonts w:asciiTheme="minorHAnsi" w:hAnsiTheme="minorHAnsi" w:cstheme="minorHAnsi"/>
          <w:sz w:val="64"/>
          <w:szCs w:val="64"/>
        </w:rPr>
      </w:pPr>
      <w:r>
        <w:rPr>
          <w:rFonts w:asciiTheme="minorHAnsi" w:hAnsiTheme="minorHAnsi" w:cstheme="minorHAnsi"/>
          <w:sz w:val="64"/>
          <w:szCs w:val="64"/>
        </w:rPr>
        <w:lastRenderedPageBreak/>
        <w:t>Burns</w:t>
      </w:r>
      <w:bookmarkStart w:id="0" w:name="_GoBack"/>
      <w:bookmarkEnd w:id="0"/>
    </w:p>
    <w:sectPr w:rsidR="003B3C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0F"/>
    <w:rsid w:val="00051072"/>
    <w:rsid w:val="000C5762"/>
    <w:rsid w:val="00143B20"/>
    <w:rsid w:val="001B66CA"/>
    <w:rsid w:val="0033510F"/>
    <w:rsid w:val="003352C3"/>
    <w:rsid w:val="00386957"/>
    <w:rsid w:val="003B3C0A"/>
    <w:rsid w:val="003D3BB7"/>
    <w:rsid w:val="0049414F"/>
    <w:rsid w:val="005A4E06"/>
    <w:rsid w:val="00611CEC"/>
    <w:rsid w:val="00631717"/>
    <w:rsid w:val="00674F2E"/>
    <w:rsid w:val="007101F8"/>
    <w:rsid w:val="00722578"/>
    <w:rsid w:val="00725EA4"/>
    <w:rsid w:val="007750C6"/>
    <w:rsid w:val="007B479A"/>
    <w:rsid w:val="007D567D"/>
    <w:rsid w:val="007E3020"/>
    <w:rsid w:val="00837028"/>
    <w:rsid w:val="00B42FCD"/>
    <w:rsid w:val="00C219D0"/>
    <w:rsid w:val="00C24634"/>
    <w:rsid w:val="00C261B8"/>
    <w:rsid w:val="00C32A7F"/>
    <w:rsid w:val="00C63D97"/>
    <w:rsid w:val="00CE22BA"/>
    <w:rsid w:val="00CE5AF6"/>
    <w:rsid w:val="00DB5D22"/>
    <w:rsid w:val="00F744DA"/>
    <w:rsid w:val="00FB5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2E866"/>
  <w15:docId w15:val="{09ADC0B6-4ED0-44CC-ADAA-1BBEE646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43B20"/>
    <w:rPr>
      <w:rFonts w:ascii="Tahoma" w:hAnsi="Tahoma" w:cs="Tahoma"/>
      <w:sz w:val="16"/>
      <w:szCs w:val="16"/>
    </w:rPr>
  </w:style>
  <w:style w:type="character" w:customStyle="1" w:styleId="BalloonTextChar">
    <w:name w:val="Balloon Text Char"/>
    <w:basedOn w:val="DefaultParagraphFont"/>
    <w:link w:val="BalloonText"/>
    <w:rsid w:val="00143B20"/>
    <w:rPr>
      <w:rFonts w:ascii="Tahoma" w:hAnsi="Tahoma" w:cs="Tahoma"/>
      <w:sz w:val="16"/>
      <w:szCs w:val="16"/>
    </w:rPr>
  </w:style>
  <w:style w:type="character" w:styleId="Strong">
    <w:name w:val="Strong"/>
    <w:basedOn w:val="DefaultParagraphFont"/>
    <w:uiPriority w:val="22"/>
    <w:qFormat/>
    <w:rsid w:val="00B42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D7A54829</Template>
  <TotalTime>0</TotalTime>
  <Pages>22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Miller</dc:creator>
  <cp:lastModifiedBy>Michelle Miller</cp:lastModifiedBy>
  <cp:revision>2</cp:revision>
  <dcterms:created xsi:type="dcterms:W3CDTF">2019-05-12T00:26:00Z</dcterms:created>
  <dcterms:modified xsi:type="dcterms:W3CDTF">2019-05-12T00:26:00Z</dcterms:modified>
</cp:coreProperties>
</file>